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68"/>
        <w:gridCol w:w="853"/>
        <w:gridCol w:w="710"/>
        <w:gridCol w:w="7"/>
        <w:gridCol w:w="1273"/>
        <w:gridCol w:w="1278"/>
        <w:gridCol w:w="1276"/>
      </w:tblGrid>
      <w:tr w:rsidR="00081753" w:rsidRPr="00081753" w:rsidTr="005C6AB7">
        <w:trPr>
          <w:cantSplit/>
          <w:trHeight w:val="94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5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="001B1D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27.10.2020 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  <w:r w:rsidR="001B1D8B">
              <w:rPr>
                <w:rFonts w:ascii="Times New Roman" w:eastAsia="Calibri" w:hAnsi="Times New Roman" w:cs="Times New Roman"/>
                <w:sz w:val="20"/>
                <w:szCs w:val="20"/>
              </w:rPr>
              <w:t>208/63</w:t>
            </w:r>
            <w:bookmarkStart w:id="0" w:name="_GoBack"/>
            <w:bookmarkEnd w:id="0"/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и дополнений в решение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8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от 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6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.11.201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9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г.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 №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по разделам, подразделам </w:t>
            </w: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классификации расходов бюджетов </w:t>
            </w:r>
          </w:p>
          <w:p w:rsidR="00081753" w:rsidRPr="00081753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2020 год и на плановый период 2021 и 2022 годов</w:t>
            </w:r>
          </w:p>
        </w:tc>
      </w:tr>
      <w:tr w:rsidR="00081753" w:rsidRPr="00081753" w:rsidTr="005C6AB7">
        <w:trPr>
          <w:cantSplit/>
          <w:trHeight w:val="3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081753" w:rsidRPr="00081753" w:rsidTr="00D84789">
        <w:trPr>
          <w:cantSplit/>
          <w:trHeight w:val="133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324 595,5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334 235,7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334 875,4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3 254,1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3 094,1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3 094,1</w:t>
            </w:r>
          </w:p>
        </w:tc>
      </w:tr>
      <w:tr w:rsidR="005C6AB7" w:rsidRPr="005C6AB7" w:rsidTr="00D84789">
        <w:trPr>
          <w:cantSplit/>
          <w:trHeight w:val="69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11 923,3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12 215,8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12 215,8</w:t>
            </w:r>
          </w:p>
        </w:tc>
      </w:tr>
      <w:tr w:rsidR="005C6AB7" w:rsidRPr="005C6AB7" w:rsidTr="00D84789">
        <w:trPr>
          <w:cantSplit/>
          <w:trHeight w:val="69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135 276,2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133 597,0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133 599,0</w:t>
            </w:r>
          </w:p>
        </w:tc>
      </w:tr>
      <w:tr w:rsidR="005C6AB7" w:rsidRPr="005C6AB7" w:rsidTr="00D84789">
        <w:trPr>
          <w:cantSplit/>
          <w:trHeight w:val="69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25 201,6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26 201,6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26 201,6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3 235,7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145 704,6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142 127,2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142 764,9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6 589,1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6 118,0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6 395,0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6 156,0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5 648,0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5 925,0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Мобилизационная подготовка экономики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33 492,3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36 666,1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36 666,1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13 016,6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14 959,2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14 959,2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20 475,7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21 706,9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21 706,9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161 719,4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138 239,0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146 394,0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3 075,0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2 109,0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146 235,4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125 322,0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133 477,0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9 700,0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8 099,0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8 099,0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299 647,1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604 783,3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290 459,2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35 104,5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65 135,4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62 034,0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20 583,9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17 657,2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17 730,0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243 958,7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521 990,7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210 695,2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1 434,2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2 055,0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2 055,0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1 434,2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2 141 580,9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2 993 846,9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3 291 493,1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724 280,1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756 846,9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927 519,7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1 253 184,0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2 071 114,2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2 198 087,6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133 819,3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122 535,1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122 535,1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4 647,6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4 489,9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4 489,9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25 649,9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38 860,8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38 860,8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167 599,8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173 260,9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257 870,5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158 848,2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165 100,7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249 710,3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8 751,6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8 160,2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8 160,2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3 170,0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3 400,0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1 960,0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1 210,0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2 450,0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125 533,9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109 978,7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107 411,7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72 982,1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57 231,9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58 008,9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44 873,8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45 068,8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41 724,8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103 342,3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105 566,2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105 566,2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90 606,3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92 425,0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92 425,0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6 524,8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6 130,0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6 211,2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7 011,2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5 765,0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5 700,0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5 700,0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2 665,0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15 526,7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33 000,0</w:t>
            </w:r>
          </w:p>
        </w:tc>
      </w:tr>
      <w:tr w:rsidR="005C6AB7" w:rsidRPr="005C6AB7" w:rsidTr="00D84789">
        <w:trPr>
          <w:cantSplit/>
          <w:trHeight w:val="4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6AB7">
              <w:rPr>
                <w:rFonts w:ascii="Times New Roman" w:hAnsi="Times New Roman" w:cs="Times New Roman"/>
                <w:color w:val="000000"/>
              </w:rPr>
              <w:t>33 000,0</w:t>
            </w:r>
          </w:p>
        </w:tc>
      </w:tr>
      <w:tr w:rsidR="005C6AB7" w:rsidRPr="005C6AB7" w:rsidTr="00D84789">
        <w:trPr>
          <w:cantSplit/>
          <w:trHeight w:val="300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3 389 996,2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4 543 849,8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B7" w:rsidRPr="005C6AB7" w:rsidRDefault="005C6AB7" w:rsidP="005C6A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6AB7">
              <w:rPr>
                <w:rFonts w:ascii="Times New Roman" w:hAnsi="Times New Roman" w:cs="Times New Roman"/>
                <w:b/>
                <w:bCs/>
                <w:color w:val="000000"/>
              </w:rPr>
              <w:t>4 621 286,2</w:t>
            </w:r>
          </w:p>
        </w:tc>
      </w:tr>
    </w:tbl>
    <w:p w:rsidR="00030708" w:rsidRPr="005C6AB7" w:rsidRDefault="00030708" w:rsidP="005C6AB7">
      <w:pPr>
        <w:spacing w:after="0"/>
        <w:rPr>
          <w:rFonts w:ascii="Times New Roman" w:hAnsi="Times New Roman" w:cs="Times New Roman"/>
        </w:rPr>
      </w:pPr>
    </w:p>
    <w:sectPr w:rsidR="00030708" w:rsidRPr="005C6AB7" w:rsidSect="00751C73">
      <w:footerReference w:type="default" r:id="rId6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E3" w:rsidRDefault="00DB02E3" w:rsidP="00F93789">
      <w:pPr>
        <w:spacing w:after="0" w:line="240" w:lineRule="auto"/>
      </w:pPr>
      <w:r>
        <w:separator/>
      </w:r>
    </w:p>
  </w:endnote>
  <w:endnote w:type="continuationSeparator" w:id="0">
    <w:p w:rsidR="00DB02E3" w:rsidRDefault="00DB02E3" w:rsidP="00F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35501"/>
      <w:docPartObj>
        <w:docPartGallery w:val="Page Numbers (Bottom of Page)"/>
        <w:docPartUnique/>
      </w:docPartObj>
    </w:sdtPr>
    <w:sdtEndPr/>
    <w:sdtContent>
      <w:p w:rsidR="00030708" w:rsidRDefault="00DB02E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708" w:rsidRDefault="000307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E3" w:rsidRDefault="00DB02E3" w:rsidP="00F93789">
      <w:pPr>
        <w:spacing w:after="0" w:line="240" w:lineRule="auto"/>
      </w:pPr>
      <w:r>
        <w:separator/>
      </w:r>
    </w:p>
  </w:footnote>
  <w:footnote w:type="continuationSeparator" w:id="0">
    <w:p w:rsidR="00DB02E3" w:rsidRDefault="00DB02E3" w:rsidP="00F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9E2"/>
    <w:rsid w:val="00030708"/>
    <w:rsid w:val="00081753"/>
    <w:rsid w:val="00132815"/>
    <w:rsid w:val="001B1D8B"/>
    <w:rsid w:val="003A1A86"/>
    <w:rsid w:val="005C6AB7"/>
    <w:rsid w:val="00633EF2"/>
    <w:rsid w:val="00751C73"/>
    <w:rsid w:val="008A6842"/>
    <w:rsid w:val="008B68EA"/>
    <w:rsid w:val="009D09E2"/>
    <w:rsid w:val="00BD4BC4"/>
    <w:rsid w:val="00D84789"/>
    <w:rsid w:val="00DB02E3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0A9AF-67F9-4946-8758-8B34C4B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789"/>
  </w:style>
  <w:style w:type="paragraph" w:styleId="a5">
    <w:name w:val="footer"/>
    <w:basedOn w:val="a"/>
    <w:link w:val="a6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10</cp:revision>
  <cp:lastPrinted>2020-10-19T11:57:00Z</cp:lastPrinted>
  <dcterms:created xsi:type="dcterms:W3CDTF">2020-03-13T15:55:00Z</dcterms:created>
  <dcterms:modified xsi:type="dcterms:W3CDTF">2020-10-27T07:02:00Z</dcterms:modified>
</cp:coreProperties>
</file>